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1" w:rsidRDefault="00C13D61" w:rsidP="00C13D61">
      <w:pPr>
        <w:rPr>
          <w:rFonts w:ascii="Grundschrift" w:hAnsi="Grundschrift"/>
          <w:color w:val="FFC000"/>
          <w:sz w:val="40"/>
          <w:szCs w:val="40"/>
        </w:rPr>
      </w:pPr>
      <w:r>
        <w:rPr>
          <w:rFonts w:ascii="Grundschrift" w:hAnsi="Grundschrift"/>
          <w:color w:val="FFC000"/>
          <w:sz w:val="72"/>
          <w:szCs w:val="72"/>
        </w:rPr>
        <w:t xml:space="preserve">E </w:t>
      </w:r>
      <w:r>
        <w:rPr>
          <w:rFonts w:ascii="Grundschrift" w:hAnsi="Grundschrift"/>
          <w:color w:val="FFC000"/>
          <w:sz w:val="40"/>
          <w:szCs w:val="40"/>
        </w:rPr>
        <w:t>wie Elternsprechtag</w:t>
      </w:r>
      <w:r w:rsidRPr="00277B62">
        <w:rPr>
          <w:rFonts w:ascii="Grundschrift" w:hAnsi="Grundschrift"/>
          <w:color w:val="FFC000"/>
          <w:sz w:val="40"/>
          <w:szCs w:val="40"/>
        </w:rPr>
        <w:t>:</w:t>
      </w:r>
    </w:p>
    <w:p w:rsidR="00C13D61" w:rsidRDefault="00C13D61" w:rsidP="00C13D61">
      <w:pPr>
        <w:jc w:val="both"/>
        <w:rPr>
          <w:rFonts w:ascii="Grundschrift" w:hAnsi="Grundschrift"/>
          <w:color w:val="000000" w:themeColor="text1"/>
          <w:sz w:val="40"/>
          <w:szCs w:val="40"/>
        </w:rPr>
      </w:pPr>
      <w:r>
        <w:rPr>
          <w:rFonts w:ascii="Grundschrift" w:hAnsi="Grundschrift"/>
          <w:color w:val="000000" w:themeColor="text1"/>
          <w:sz w:val="40"/>
          <w:szCs w:val="40"/>
        </w:rPr>
        <w:t xml:space="preserve">Pro Schulhalbjahr findet jeweils </w:t>
      </w:r>
      <w:bookmarkStart w:id="0" w:name="_GoBack"/>
      <w:bookmarkEnd w:id="0"/>
      <w:r>
        <w:rPr>
          <w:rFonts w:ascii="Grundschrift" w:hAnsi="Grundschrift"/>
          <w:color w:val="000000" w:themeColor="text1"/>
          <w:sz w:val="40"/>
          <w:szCs w:val="40"/>
        </w:rPr>
        <w:t>ein Elternsprechtag statt. (März/April, November/Dezember).</w:t>
      </w:r>
    </w:p>
    <w:p w:rsidR="00C13D61" w:rsidRDefault="00C13D61" w:rsidP="00C13D61">
      <w:pPr>
        <w:jc w:val="both"/>
        <w:rPr>
          <w:rFonts w:ascii="Grundschrift" w:hAnsi="Grundschrift"/>
          <w:color w:val="000000" w:themeColor="text1"/>
          <w:sz w:val="40"/>
          <w:szCs w:val="40"/>
        </w:rPr>
      </w:pPr>
      <w:r>
        <w:rPr>
          <w:rFonts w:ascii="Grundschrift" w:hAnsi="Grundschrift"/>
          <w:color w:val="000000" w:themeColor="text1"/>
          <w:sz w:val="40"/>
          <w:szCs w:val="40"/>
        </w:rPr>
        <w:t>Die Sprechtage finden nach dem Unterricht statt. Sie erhalten vom jeweiligen Klassenlehrer einen Elternbrief, auf dem Sie Terminwünsche eintragen können.</w:t>
      </w:r>
    </w:p>
    <w:p w:rsidR="00C13D61" w:rsidRPr="00C13D61" w:rsidRDefault="00C13D61" w:rsidP="00C13D61">
      <w:pPr>
        <w:jc w:val="both"/>
        <w:rPr>
          <w:rFonts w:ascii="Grundschrift" w:hAnsi="Grundschrift"/>
          <w:color w:val="000000" w:themeColor="text1"/>
          <w:sz w:val="40"/>
          <w:szCs w:val="40"/>
        </w:rPr>
      </w:pPr>
    </w:p>
    <w:p w:rsidR="00DE7969" w:rsidRDefault="00DE7969"/>
    <w:sectPr w:rsidR="00DE7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1"/>
    <w:rsid w:val="00C13D61"/>
    <w:rsid w:val="00D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D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D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Gerdes</dc:creator>
  <cp:lastModifiedBy>Nina Gerdes</cp:lastModifiedBy>
  <cp:revision>1</cp:revision>
  <dcterms:created xsi:type="dcterms:W3CDTF">2020-04-03T10:02:00Z</dcterms:created>
  <dcterms:modified xsi:type="dcterms:W3CDTF">2020-04-03T10:04:00Z</dcterms:modified>
</cp:coreProperties>
</file>